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A90144">
        <w:rPr>
          <w:rFonts w:ascii="Arial" w:hAnsi="Arial" w:cs="Arial" w:hint="eastAsia"/>
          <w:b/>
          <w:sz w:val="24"/>
          <w:szCs w:val="24"/>
        </w:rPr>
        <w:t>Мезонин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платформенный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</w:p>
    <w:p w:rsid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A90144">
        <w:rPr>
          <w:rFonts w:ascii="Arial" w:hAnsi="Arial" w:cs="Arial" w:hint="eastAsia"/>
          <w:b/>
          <w:sz w:val="24"/>
          <w:szCs w:val="24"/>
        </w:rPr>
        <w:t>ДЛЯ</w:t>
      </w:r>
      <w:r w:rsidRPr="00A90144">
        <w:rPr>
          <w:rFonts w:ascii="Arial" w:hAnsi="Arial" w:cs="Arial"/>
          <w:b/>
          <w:sz w:val="24"/>
          <w:szCs w:val="24"/>
        </w:rPr>
        <w:t xml:space="preserve">  </w:t>
      </w:r>
      <w:r w:rsidRPr="00A90144">
        <w:rPr>
          <w:rFonts w:ascii="Arial" w:hAnsi="Arial" w:cs="Arial" w:hint="eastAsia"/>
          <w:b/>
          <w:sz w:val="24"/>
          <w:szCs w:val="24"/>
        </w:rPr>
        <w:t>ХРАНЕНИЯ</w:t>
      </w:r>
      <w:proofErr w:type="gramEnd"/>
      <w:r w:rsidRPr="00A90144">
        <w:rPr>
          <w:rFonts w:ascii="Arial" w:hAnsi="Arial" w:cs="Arial"/>
          <w:b/>
          <w:sz w:val="24"/>
          <w:szCs w:val="24"/>
        </w:rPr>
        <w:t xml:space="preserve">   </w:t>
      </w:r>
      <w:r w:rsidRPr="00A90144">
        <w:rPr>
          <w:rFonts w:ascii="Arial" w:hAnsi="Arial" w:cs="Arial" w:hint="eastAsia"/>
          <w:b/>
          <w:sz w:val="24"/>
          <w:szCs w:val="24"/>
        </w:rPr>
        <w:t>ГРУЗОВ</w:t>
      </w:r>
      <w:r w:rsidRPr="00A90144">
        <w:rPr>
          <w:rFonts w:ascii="Arial" w:hAnsi="Arial" w:cs="Arial"/>
          <w:b/>
          <w:sz w:val="24"/>
          <w:szCs w:val="24"/>
        </w:rPr>
        <w:t xml:space="preserve">  </w:t>
      </w:r>
      <w:r w:rsidRPr="00A90144">
        <w:rPr>
          <w:rFonts w:ascii="Arial" w:hAnsi="Arial" w:cs="Arial" w:hint="eastAsia"/>
          <w:b/>
          <w:sz w:val="24"/>
          <w:szCs w:val="24"/>
        </w:rPr>
        <w:t>НА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ПОДДОНАХ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 w:hint="eastAsia"/>
          <w:b/>
          <w:sz w:val="24"/>
          <w:szCs w:val="24"/>
        </w:rPr>
        <w:t>ТЕХНИЧЕСКИЕ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ХАРАКТЕРИСТИКИ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ab/>
      </w:r>
      <w:r w:rsidRPr="00A90144">
        <w:rPr>
          <w:rFonts w:ascii="Arial" w:hAnsi="Arial" w:cs="Arial" w:hint="eastAsia"/>
          <w:b/>
          <w:sz w:val="24"/>
          <w:szCs w:val="24"/>
        </w:rPr>
        <w:t>Максимально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допустимая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равномерно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распределенная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нагрузка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на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пол</w:t>
      </w:r>
      <w:r w:rsidRPr="00A90144">
        <w:rPr>
          <w:rFonts w:ascii="Arial" w:hAnsi="Arial" w:cs="Arial"/>
          <w:b/>
          <w:sz w:val="24"/>
          <w:szCs w:val="24"/>
        </w:rPr>
        <w:t xml:space="preserve"> 500 </w:t>
      </w:r>
      <w:r w:rsidRPr="00A90144">
        <w:rPr>
          <w:rFonts w:ascii="Arial" w:hAnsi="Arial" w:cs="Arial" w:hint="eastAsia"/>
          <w:b/>
          <w:sz w:val="24"/>
          <w:szCs w:val="24"/>
        </w:rPr>
        <w:t>кг</w:t>
      </w:r>
      <w:r w:rsidRPr="00A90144">
        <w:rPr>
          <w:rFonts w:ascii="Arial" w:hAnsi="Arial" w:cs="Arial"/>
          <w:b/>
          <w:sz w:val="24"/>
          <w:szCs w:val="24"/>
        </w:rPr>
        <w:t>/</w:t>
      </w:r>
      <w:proofErr w:type="spellStart"/>
      <w:r w:rsidRPr="00A90144">
        <w:rPr>
          <w:rFonts w:ascii="Arial" w:hAnsi="Arial" w:cs="Arial" w:hint="eastAsia"/>
          <w:b/>
          <w:sz w:val="24"/>
          <w:szCs w:val="24"/>
        </w:rPr>
        <w:t>кВ</w:t>
      </w:r>
      <w:r w:rsidRPr="00A90144">
        <w:rPr>
          <w:rFonts w:ascii="Arial" w:hAnsi="Arial" w:cs="Arial"/>
          <w:b/>
          <w:sz w:val="24"/>
          <w:szCs w:val="24"/>
        </w:rPr>
        <w:t>.</w:t>
      </w:r>
      <w:r w:rsidRPr="00A90144">
        <w:rPr>
          <w:rFonts w:ascii="Arial" w:hAnsi="Arial" w:cs="Arial" w:hint="eastAsia"/>
          <w:b/>
          <w:sz w:val="24"/>
          <w:szCs w:val="24"/>
        </w:rPr>
        <w:t>метр</w:t>
      </w:r>
      <w:proofErr w:type="spellEnd"/>
      <w:r w:rsidRPr="00A90144">
        <w:rPr>
          <w:rFonts w:ascii="Arial" w:hAnsi="Arial" w:cs="Arial"/>
          <w:b/>
          <w:sz w:val="24"/>
          <w:szCs w:val="24"/>
        </w:rPr>
        <w:t xml:space="preserve"> 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ab/>
      </w:r>
      <w:r w:rsidRPr="00A90144">
        <w:rPr>
          <w:rFonts w:ascii="Arial" w:hAnsi="Arial" w:cs="Arial" w:hint="eastAsia"/>
          <w:b/>
          <w:sz w:val="24"/>
          <w:szCs w:val="24"/>
        </w:rPr>
        <w:t>Покрытие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элементов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металлоконструкций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ab/>
      </w:r>
      <w:r w:rsidRPr="00A90144">
        <w:rPr>
          <w:rFonts w:ascii="Arial" w:hAnsi="Arial" w:cs="Arial" w:hint="eastAsia"/>
          <w:b/>
          <w:sz w:val="24"/>
          <w:szCs w:val="24"/>
        </w:rPr>
        <w:t>Вертикальные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стойки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–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грунт</w:t>
      </w:r>
      <w:r w:rsidRPr="00A90144">
        <w:rPr>
          <w:rFonts w:ascii="Arial" w:hAnsi="Arial" w:cs="Arial"/>
          <w:b/>
          <w:sz w:val="24"/>
          <w:szCs w:val="24"/>
        </w:rPr>
        <w:t>(</w:t>
      </w:r>
      <w:r w:rsidRPr="00A90144">
        <w:rPr>
          <w:rFonts w:ascii="Arial" w:hAnsi="Arial" w:cs="Arial" w:hint="eastAsia"/>
          <w:b/>
          <w:sz w:val="24"/>
          <w:szCs w:val="24"/>
        </w:rPr>
        <w:t>синий</w:t>
      </w:r>
      <w:r w:rsidRPr="00A90144">
        <w:rPr>
          <w:rFonts w:ascii="Arial" w:hAnsi="Arial" w:cs="Arial"/>
          <w:b/>
          <w:sz w:val="24"/>
          <w:szCs w:val="24"/>
        </w:rPr>
        <w:t>).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ab/>
      </w:r>
      <w:r w:rsidRPr="00A90144">
        <w:rPr>
          <w:rFonts w:ascii="Arial" w:hAnsi="Arial" w:cs="Arial" w:hint="eastAsia"/>
          <w:b/>
          <w:sz w:val="24"/>
          <w:szCs w:val="24"/>
        </w:rPr>
        <w:t>Горизонтальные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балки</w:t>
      </w:r>
      <w:r w:rsidRPr="00A90144">
        <w:rPr>
          <w:rFonts w:ascii="Arial" w:hAnsi="Arial" w:cs="Arial"/>
          <w:b/>
          <w:sz w:val="24"/>
          <w:szCs w:val="24"/>
        </w:rPr>
        <w:t xml:space="preserve"> - </w:t>
      </w:r>
      <w:r w:rsidRPr="00A90144">
        <w:rPr>
          <w:rFonts w:ascii="Arial" w:hAnsi="Arial" w:cs="Arial" w:hint="eastAsia"/>
          <w:b/>
          <w:sz w:val="24"/>
          <w:szCs w:val="24"/>
        </w:rPr>
        <w:t>Сигма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–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цинк</w:t>
      </w:r>
      <w:r w:rsidRPr="00A90144">
        <w:rPr>
          <w:rFonts w:ascii="Arial" w:hAnsi="Arial" w:cs="Arial"/>
          <w:b/>
          <w:sz w:val="24"/>
          <w:szCs w:val="24"/>
        </w:rPr>
        <w:t>.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ab/>
      </w:r>
      <w:r w:rsidRPr="00A90144">
        <w:rPr>
          <w:rFonts w:ascii="Arial" w:hAnsi="Arial" w:cs="Arial" w:hint="eastAsia"/>
          <w:b/>
          <w:sz w:val="24"/>
          <w:szCs w:val="24"/>
        </w:rPr>
        <w:t>Настил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–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цинк</w:t>
      </w:r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ab/>
      </w:r>
      <w:r w:rsidRPr="00A90144">
        <w:rPr>
          <w:rFonts w:ascii="Arial" w:hAnsi="Arial" w:cs="Arial" w:hint="eastAsia"/>
          <w:b/>
          <w:sz w:val="24"/>
          <w:szCs w:val="24"/>
        </w:rPr>
        <w:t>Лестница</w:t>
      </w:r>
      <w:r w:rsidRPr="00A90144"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 w:rsidRPr="00A90144">
        <w:rPr>
          <w:rFonts w:ascii="Arial" w:hAnsi="Arial" w:cs="Arial" w:hint="eastAsia"/>
          <w:b/>
          <w:sz w:val="24"/>
          <w:szCs w:val="24"/>
        </w:rPr>
        <w:t>краска</w:t>
      </w:r>
      <w:r w:rsidRPr="00A90144">
        <w:rPr>
          <w:rFonts w:ascii="Arial" w:hAnsi="Arial" w:cs="Arial"/>
          <w:b/>
          <w:sz w:val="24"/>
          <w:szCs w:val="24"/>
        </w:rPr>
        <w:t>.(</w:t>
      </w:r>
      <w:proofErr w:type="gramEnd"/>
      <w:r w:rsidRPr="00A90144">
        <w:rPr>
          <w:rFonts w:ascii="Arial" w:hAnsi="Arial" w:cs="Arial" w:hint="eastAsia"/>
          <w:b/>
          <w:sz w:val="24"/>
          <w:szCs w:val="24"/>
        </w:rPr>
        <w:t>синяя</w:t>
      </w:r>
      <w:r w:rsidRPr="00A90144">
        <w:rPr>
          <w:rFonts w:ascii="Arial" w:hAnsi="Arial" w:cs="Arial"/>
          <w:b/>
          <w:sz w:val="24"/>
          <w:szCs w:val="24"/>
        </w:rPr>
        <w:t>).</w:t>
      </w:r>
    </w:p>
    <w:p w:rsidR="0087728E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A90144">
        <w:rPr>
          <w:rFonts w:ascii="Arial" w:hAnsi="Arial" w:cs="Arial"/>
          <w:b/>
          <w:sz w:val="24"/>
          <w:szCs w:val="24"/>
        </w:rPr>
        <w:tab/>
      </w:r>
      <w:r w:rsidRPr="00A90144">
        <w:rPr>
          <w:rFonts w:ascii="Arial" w:hAnsi="Arial" w:cs="Arial" w:hint="eastAsia"/>
          <w:b/>
          <w:sz w:val="24"/>
          <w:szCs w:val="24"/>
        </w:rPr>
        <w:t>Допускаемый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температурный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диапазон</w:t>
      </w:r>
      <w:r w:rsidRPr="00A90144">
        <w:rPr>
          <w:rFonts w:ascii="Arial" w:hAnsi="Arial" w:cs="Arial"/>
          <w:b/>
          <w:sz w:val="24"/>
          <w:szCs w:val="24"/>
        </w:rPr>
        <w:t xml:space="preserve"> </w:t>
      </w:r>
      <w:r w:rsidRPr="00A90144">
        <w:rPr>
          <w:rFonts w:ascii="Arial" w:hAnsi="Arial" w:cs="Arial" w:hint="eastAsia"/>
          <w:b/>
          <w:sz w:val="24"/>
          <w:szCs w:val="24"/>
        </w:rPr>
        <w:t>эксплуатации</w:t>
      </w:r>
      <w:r w:rsidRPr="00A90144">
        <w:rPr>
          <w:rFonts w:ascii="Arial" w:hAnsi="Arial" w:cs="Arial"/>
          <w:b/>
          <w:sz w:val="24"/>
          <w:szCs w:val="24"/>
        </w:rPr>
        <w:t xml:space="preserve">: </w:t>
      </w:r>
      <w:r w:rsidRPr="00A90144">
        <w:rPr>
          <w:rFonts w:ascii="Arial" w:hAnsi="Arial" w:cs="Arial" w:hint="eastAsia"/>
          <w:b/>
          <w:sz w:val="24"/>
          <w:szCs w:val="24"/>
        </w:rPr>
        <w:t>от</w:t>
      </w:r>
      <w:r w:rsidRPr="00A90144">
        <w:rPr>
          <w:rFonts w:ascii="Arial" w:hAnsi="Arial" w:cs="Arial"/>
          <w:b/>
          <w:sz w:val="24"/>
          <w:szCs w:val="24"/>
        </w:rPr>
        <w:t xml:space="preserve"> 0 </w:t>
      </w:r>
      <w:r w:rsidRPr="00A90144">
        <w:rPr>
          <w:rFonts w:ascii="Arial" w:hAnsi="Arial" w:cs="Arial" w:hint="eastAsia"/>
          <w:b/>
          <w:sz w:val="24"/>
          <w:szCs w:val="24"/>
        </w:rPr>
        <w:t>до</w:t>
      </w:r>
      <w:r w:rsidRPr="00A90144">
        <w:rPr>
          <w:rFonts w:ascii="Arial" w:hAnsi="Arial" w:cs="Arial"/>
          <w:b/>
          <w:sz w:val="24"/>
          <w:szCs w:val="24"/>
        </w:rPr>
        <w:t xml:space="preserve"> +40 </w:t>
      </w:r>
      <w:r w:rsidRPr="00A90144">
        <w:rPr>
          <w:rFonts w:ascii="Arial" w:hAnsi="Arial" w:cs="Arial" w:hint="eastAsia"/>
          <w:b/>
          <w:sz w:val="24"/>
          <w:szCs w:val="24"/>
        </w:rPr>
        <w:t>°С</w:t>
      </w:r>
      <w:r w:rsidRPr="00A9014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A90144" w:rsidRPr="00A90144" w:rsidRDefault="00A90144" w:rsidP="00A90144">
      <w:pPr>
        <w:ind w:right="21"/>
        <w:jc w:val="both"/>
        <w:rPr>
          <w:rFonts w:ascii="Arial" w:hAnsi="Arial" w:cs="Arial"/>
          <w:b/>
          <w:sz w:val="24"/>
          <w:szCs w:val="24"/>
        </w:rPr>
      </w:pPr>
    </w:p>
    <w:p w:rsidR="0087728E" w:rsidRDefault="00A90144" w:rsidP="0087728E">
      <w:pPr>
        <w:ind w:right="21"/>
        <w:jc w:val="both"/>
        <w:rPr>
          <w:rFonts w:ascii="Arial" w:hAnsi="Arial" w:cs="Arial"/>
          <w:b/>
          <w:sz w:val="24"/>
          <w:szCs w:val="24"/>
        </w:rPr>
      </w:pPr>
      <w:r w:rsidRPr="003D7EC5">
        <w:rPr>
          <w:rFonts w:ascii="Arial" w:hAnsi="Arial" w:cs="Arial"/>
          <w:b/>
          <w:sz w:val="24"/>
          <w:szCs w:val="24"/>
        </w:rPr>
        <w:t>Комплектовочная ведомость</w:t>
      </w:r>
      <w:r>
        <w:rPr>
          <w:rFonts w:ascii="Arial" w:hAnsi="Arial" w:cs="Arial"/>
          <w:b/>
          <w:sz w:val="24"/>
          <w:szCs w:val="24"/>
        </w:rPr>
        <w:t>:</w:t>
      </w:r>
    </w:p>
    <w:p w:rsidR="00A90144" w:rsidRDefault="00A90144" w:rsidP="0087728E">
      <w:pPr>
        <w:ind w:right="21"/>
        <w:jc w:val="both"/>
        <w:rPr>
          <w:rFonts w:ascii="Arial" w:hAnsi="Arial" w:cs="Arial"/>
          <w:b/>
          <w:sz w:val="24"/>
          <w:szCs w:val="24"/>
        </w:rPr>
      </w:pPr>
    </w:p>
    <w:p w:rsidR="00A90144" w:rsidRDefault="00A90144" w:rsidP="0087728E">
      <w:pPr>
        <w:ind w:right="2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3248"/>
        <w:gridCol w:w="1407"/>
      </w:tblGrid>
      <w:tr w:rsidR="0087728E" w:rsidRPr="000C671F" w:rsidTr="00A90144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Параметры, мм.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Количество, шт.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Сигма Профиль L=3790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400х3,0-3790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72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Сигма Профиль L=4290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400х3,0-4290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Сигма Профиль L=3290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400х3,0-3290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Сигма Профиль L=3490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300х2,0-3490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Сигма Профиль L=3540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300х2,0-3540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92</w:t>
            </w:r>
          </w:p>
        </w:tc>
      </w:tr>
      <w:tr w:rsidR="0087728E" w:rsidRPr="000C671F" w:rsidTr="00A90144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Сигма Профиль L=3390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300х2,0-3390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24</w:t>
            </w:r>
          </w:p>
        </w:tc>
      </w:tr>
      <w:tr w:rsidR="0087728E" w:rsidRPr="000C671F" w:rsidTr="00A9014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Сигма Профиль L=3340 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300х2,0-3340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46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 С60х30х3,0-973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176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 С60х30х3,0-832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144</w:t>
            </w:r>
          </w:p>
        </w:tc>
      </w:tr>
      <w:tr w:rsidR="0087728E" w:rsidRPr="000C671F" w:rsidTr="00A9014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Уголок </w:t>
            </w:r>
            <w:proofErr w:type="spellStart"/>
            <w:r w:rsidRPr="000C671F">
              <w:rPr>
                <w:rFonts w:ascii="TimesNewRomanPSMT" w:hAnsi="TimesNewRomanPSMT" w:cs="TimesNewRomanPSMT"/>
              </w:rPr>
              <w:t>перфор</w:t>
            </w:r>
            <w:proofErr w:type="spellEnd"/>
            <w:r w:rsidRPr="000C671F">
              <w:rPr>
                <w:rFonts w:ascii="TimesNewRomanPSMT" w:hAnsi="TimesNewRomanPSMT" w:cs="TimesNewRomanPSMT"/>
              </w:rPr>
              <w:t>. (75х55 мм) -2,0мм 20,340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U-20-4000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10</w:t>
            </w:r>
          </w:p>
        </w:tc>
      </w:tr>
      <w:tr w:rsidR="0087728E" w:rsidRPr="000C671F" w:rsidTr="00A9014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Диагональ-3820мм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96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Диагональ-4320мм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12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Диагональ-3320мм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35х20х2,0-3320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12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Диагональ-910мм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12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Диагональ-860мм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12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Диагональ-3520мм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35х20х2,0-3520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24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Диагональ-3420мм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12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Диагональ-2700мм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6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Диагональ-3050мм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6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Диагональ-1340мм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35х20х2,0-1340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Настил открытый - 2,0мм (ступени)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HP-20-995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70</w:t>
            </w:r>
          </w:p>
        </w:tc>
      </w:tr>
      <w:tr w:rsidR="0087728E" w:rsidRPr="000C671F" w:rsidTr="00A90144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Настил открытый - 2,0мм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HP-20-3955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320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Настил открытый - 2,0мм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HP-20-3915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578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lastRenderedPageBreak/>
              <w:t xml:space="preserve">Настил открытый - 2,0мм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HP-20-2635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50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Колонна 100х100х</w:t>
            </w:r>
            <w:proofErr w:type="gramStart"/>
            <w:r w:rsidRPr="000C671F">
              <w:rPr>
                <w:rFonts w:ascii="TimesNewRomanPSMT" w:hAnsi="TimesNewRomanPSMT" w:cs="TimesNewRomanPSMT"/>
              </w:rPr>
              <w:t>4  Н</w:t>
            </w:r>
            <w:proofErr w:type="gramEnd"/>
            <w:r w:rsidRPr="000C671F">
              <w:rPr>
                <w:rFonts w:ascii="TimesNewRomanPSMT" w:hAnsi="TimesNewRomanPSMT" w:cs="TimesNewRomanPSMT"/>
              </w:rPr>
              <w:t>=6300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- Опорная пластина 250х250х10,0 - 1 шт.</w:t>
            </w:r>
            <w:r w:rsidRPr="000C671F">
              <w:rPr>
                <w:rFonts w:ascii="TimesNewRomanPSMT" w:hAnsi="TimesNewRomanPSMT" w:cs="TimesNewRomanPSMT"/>
              </w:rPr>
              <w:br/>
              <w:t>- Косынка 150x75x5,0 - 8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 крепления диагоналей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S=4,0мм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384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 400/300 для колонн тип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 400/300 для колонн тип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 300 для колонн тип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 400/300 для колонн тип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 400 для колонн тип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 400/300 для колонн тип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80</w:t>
            </w:r>
          </w:p>
        </w:tc>
      </w:tr>
      <w:tr w:rsidR="0087728E" w:rsidRPr="000C671F" w:rsidTr="00A9014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spellStart"/>
            <w:r w:rsidRPr="000C671F">
              <w:rPr>
                <w:rFonts w:ascii="TimesNewRomanPSMT" w:hAnsi="TimesNewRomanPSMT" w:cs="TimesNewRomanPSMT"/>
              </w:rPr>
              <w:t>Соед</w:t>
            </w:r>
            <w:proofErr w:type="spellEnd"/>
            <w:r w:rsidRPr="000C671F">
              <w:rPr>
                <w:rFonts w:ascii="TimesNewRomanPSMT" w:hAnsi="TimesNewRomanPSMT" w:cs="TimesNewRomanPSMT"/>
              </w:rPr>
              <w:t>. Элемент Кронштейн Т-400/300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138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spellStart"/>
            <w:r w:rsidRPr="000C671F">
              <w:rPr>
                <w:rFonts w:ascii="TimesNewRomanPSMT" w:hAnsi="TimesNewRomanPSMT" w:cs="TimesNewRomanPSMT"/>
              </w:rPr>
              <w:t>Соед</w:t>
            </w:r>
            <w:proofErr w:type="spellEnd"/>
            <w:r w:rsidRPr="000C671F">
              <w:rPr>
                <w:rFonts w:ascii="TimesNewRomanPSMT" w:hAnsi="TimesNewRomanPSMT" w:cs="TimesNewRomanPSMT"/>
              </w:rPr>
              <w:t>. Элемент Кронштейн Т-400/300 УДЛИННЕНЫЙ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46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spellStart"/>
            <w:r w:rsidRPr="000C671F">
              <w:rPr>
                <w:rFonts w:ascii="TimesNewRomanPSMT" w:hAnsi="TimesNewRomanPSMT" w:cs="TimesNewRomanPSMT"/>
              </w:rPr>
              <w:t>Соед</w:t>
            </w:r>
            <w:proofErr w:type="spellEnd"/>
            <w:r w:rsidRPr="000C671F">
              <w:rPr>
                <w:rFonts w:ascii="TimesNewRomanPSMT" w:hAnsi="TimesNewRomanPSMT" w:cs="TimesNewRomanPSMT"/>
              </w:rPr>
              <w:t>. Элемент Кронштейн Г-400/300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S=5,0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92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Кронштейны для крепления настила между собой L=150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S=2,0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860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Кронштейны для крепления настила к сигмам (лягушка)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S=2,0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3000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Кронштейны для крепления настила к сигмам (уголок)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S=2,0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60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Ворота 2000х1400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2000х1400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Лестница H-3400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3400х1000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2</w:t>
            </w:r>
          </w:p>
        </w:tc>
      </w:tr>
      <w:tr w:rsidR="0087728E" w:rsidRPr="000C671F" w:rsidTr="00A9014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Лестница H-2900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2900х1000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2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gramStart"/>
            <w:r w:rsidRPr="000C671F">
              <w:rPr>
                <w:rFonts w:ascii="TimesNewRomanPSMT" w:hAnsi="TimesNewRomanPSMT" w:cs="TimesNewRomanPSMT"/>
              </w:rPr>
              <w:t>Сетка</w:t>
            </w:r>
            <w:proofErr w:type="gramEnd"/>
            <w:r w:rsidRPr="000C671F">
              <w:rPr>
                <w:rFonts w:ascii="TimesNewRomanPSMT" w:hAnsi="TimesNewRomanPSMT" w:cs="TimesNewRomanPSMT"/>
              </w:rPr>
              <w:t xml:space="preserve"> оцинкованная 50х25 ячейка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330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Стойка ограждения Н=1860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50х25х2,0хН=1860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64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Стойка ограждения Н=1960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50х25х2,0хН=1960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160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Отбойник для колонн Н=400мм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400х285х4,0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96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Подкладочная пластина под колонну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ППК 400х400х20,0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Болт </w:t>
            </w:r>
            <w:proofErr w:type="gramStart"/>
            <w:r w:rsidRPr="000C671F">
              <w:rPr>
                <w:rFonts w:ascii="TimesNewRomanPSMT" w:hAnsi="TimesNewRomanPSMT" w:cs="TimesNewRomanPSMT"/>
              </w:rPr>
              <w:t>анкерный  (</w:t>
            </w:r>
            <w:proofErr w:type="gramEnd"/>
            <w:r w:rsidRPr="000C671F">
              <w:rPr>
                <w:rFonts w:ascii="TimesNewRomanPSMT" w:hAnsi="TimesNewRomanPSMT" w:cs="TimesNewRomanPSMT"/>
              </w:rPr>
              <w:t>М12х100 мм; оцинкованный)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М12х100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584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Болт М12х30 оцинкованный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7798-70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4388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Гайка М12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5915-70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4388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Шайба 12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11371-78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4388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Шайбы </w:t>
            </w:r>
            <w:proofErr w:type="spellStart"/>
            <w:r w:rsidRPr="000C671F">
              <w:rPr>
                <w:rFonts w:ascii="TimesNewRomanPSMT" w:hAnsi="TimesNewRomanPSMT" w:cs="TimesNewRomanPSMT"/>
              </w:rPr>
              <w:t>гровер</w:t>
            </w:r>
            <w:proofErr w:type="spellEnd"/>
            <w:r w:rsidRPr="000C671F">
              <w:rPr>
                <w:rFonts w:ascii="TimesNewRomanPSMT" w:hAnsi="TimesNewRomanPSMT" w:cs="TimesNewRomanPSMT"/>
              </w:rPr>
              <w:t xml:space="preserve"> 12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6402-70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4388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Болт М10х60 оцинкованный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7798-70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474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Гайка М10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5915-70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474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Шайба 10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11371-78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474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Шайбы </w:t>
            </w:r>
            <w:proofErr w:type="spellStart"/>
            <w:r w:rsidRPr="000C671F">
              <w:rPr>
                <w:rFonts w:ascii="TimesNewRomanPSMT" w:hAnsi="TimesNewRomanPSMT" w:cs="TimesNewRomanPSMT"/>
              </w:rPr>
              <w:t>гровер</w:t>
            </w:r>
            <w:proofErr w:type="spellEnd"/>
            <w:r w:rsidRPr="000C671F">
              <w:rPr>
                <w:rFonts w:ascii="TimesNewRomanPSMT" w:hAnsi="TimesNewRomanPSMT" w:cs="TimesNewRomanPSMT"/>
              </w:rPr>
              <w:t xml:space="preserve"> 10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6402-70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474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Болт М5х60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7798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460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Гайка М5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460</w:t>
            </w:r>
          </w:p>
        </w:tc>
      </w:tr>
      <w:tr w:rsidR="0087728E" w:rsidRPr="000C671F" w:rsidTr="00A9014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 xml:space="preserve">Шайба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11371-78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460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Болт М8х16 оцинкованный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7798-70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14300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Гайка М8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5915-70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14300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lastRenderedPageBreak/>
              <w:t>Шайба 8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11371-78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14300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Шайба пружинная 8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6402-70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14300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Болт М8х40 оцинкованный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7798-70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920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Гайка М8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5915-70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920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Шайба 8 увеличенная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11371-78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920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Шайба пружинная 8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ГОСТ 6402-70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920</w:t>
            </w:r>
          </w:p>
        </w:tc>
      </w:tr>
      <w:tr w:rsidR="0087728E" w:rsidRPr="000C671F" w:rsidTr="00A9014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proofErr w:type="spellStart"/>
            <w:r w:rsidRPr="000C671F">
              <w:rPr>
                <w:rFonts w:ascii="TimesNewRomanPSMT" w:hAnsi="TimesNewRomanPSMT" w:cs="TimesNewRomanPSMT"/>
              </w:rPr>
              <w:t>Саморез</w:t>
            </w:r>
            <w:proofErr w:type="spellEnd"/>
            <w:r w:rsidRPr="000C671F">
              <w:rPr>
                <w:rFonts w:ascii="TimesNewRomanPSMT" w:hAnsi="TimesNewRomanPSMT" w:cs="TimesNewRomanPSMT"/>
              </w:rPr>
              <w:t xml:space="preserve"> М6.3х38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28E" w:rsidRPr="000C671F" w:rsidRDefault="0087728E" w:rsidP="0040342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0C671F">
              <w:rPr>
                <w:rFonts w:ascii="TimesNewRomanPSMT" w:hAnsi="TimesNewRomanPSMT" w:cs="TimesNewRomanPSMT"/>
              </w:rPr>
              <w:t>908</w:t>
            </w:r>
          </w:p>
        </w:tc>
      </w:tr>
    </w:tbl>
    <w:p w:rsidR="00627538" w:rsidRDefault="00627538"/>
    <w:sectPr w:rsidR="0062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8E"/>
    <w:rsid w:val="00627538"/>
    <w:rsid w:val="0087728E"/>
    <w:rsid w:val="008D5404"/>
    <w:rsid w:val="00A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7AF15-7924-498E-A5B7-52741867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28E"/>
    <w:pPr>
      <w:spacing w:after="0" w:line="240" w:lineRule="auto"/>
    </w:pPr>
    <w:rPr>
      <w:rFonts w:ascii="NewtonCTT" w:eastAsia="Times New Roman" w:hAnsi="Newton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 Борис Николаевич</dc:creator>
  <cp:keywords/>
  <dc:description/>
  <cp:lastModifiedBy>Скачков Борис Николаевич</cp:lastModifiedBy>
  <cp:revision>2</cp:revision>
  <dcterms:created xsi:type="dcterms:W3CDTF">2019-10-01T10:30:00Z</dcterms:created>
  <dcterms:modified xsi:type="dcterms:W3CDTF">2019-10-01T10:43:00Z</dcterms:modified>
</cp:coreProperties>
</file>